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27075AE7"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A952D9">
        <w:rPr>
          <w:sz w:val="22"/>
          <w:szCs w:val="22"/>
        </w:rPr>
        <w:t>November 10</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053ABA64" w:rsidR="00540AC1" w:rsidRDefault="00437B16" w:rsidP="0010613F">
      <w:pPr>
        <w:pStyle w:val="ListParagraph"/>
        <w:numPr>
          <w:ilvl w:val="0"/>
          <w:numId w:val="4"/>
        </w:numPr>
        <w:rPr>
          <w:sz w:val="22"/>
          <w:szCs w:val="22"/>
        </w:rPr>
      </w:pPr>
      <w:r w:rsidRPr="00AB39E7">
        <w:rPr>
          <w:sz w:val="22"/>
          <w:szCs w:val="22"/>
        </w:rPr>
        <w:t xml:space="preserve">Approve minutes from the </w:t>
      </w:r>
      <w:r w:rsidR="006F6A17">
        <w:rPr>
          <w:sz w:val="22"/>
          <w:szCs w:val="22"/>
        </w:rPr>
        <w:t>October 13</w:t>
      </w:r>
      <w:r w:rsidRPr="00AB39E7">
        <w:rPr>
          <w:sz w:val="22"/>
          <w:szCs w:val="22"/>
        </w:rPr>
        <w:t xml:space="preserve">, </w:t>
      </w:r>
      <w:r w:rsidR="00CF0C8F" w:rsidRPr="00AB39E7">
        <w:rPr>
          <w:sz w:val="22"/>
          <w:szCs w:val="22"/>
        </w:rPr>
        <w:t>2022,</w:t>
      </w:r>
      <w:r w:rsidRPr="00AB39E7">
        <w:rPr>
          <w:sz w:val="22"/>
          <w:szCs w:val="22"/>
        </w:rPr>
        <w:t xml:space="preserve"> meeting.</w:t>
      </w:r>
    </w:p>
    <w:p w14:paraId="4CD60B2E" w14:textId="77777777" w:rsidR="006F6A17" w:rsidRPr="006F6A17" w:rsidRDefault="006F6A17" w:rsidP="006F6A17">
      <w:pPr>
        <w:pStyle w:val="ListParagraph"/>
        <w:rPr>
          <w:sz w:val="22"/>
          <w:szCs w:val="22"/>
        </w:rPr>
      </w:pPr>
    </w:p>
    <w:p w14:paraId="390D4327" w14:textId="3DC1E5E9" w:rsidR="006F6A17" w:rsidRPr="00AB39E7" w:rsidRDefault="006F6A17" w:rsidP="0010613F">
      <w:pPr>
        <w:pStyle w:val="ListParagraph"/>
        <w:numPr>
          <w:ilvl w:val="0"/>
          <w:numId w:val="4"/>
        </w:numPr>
        <w:rPr>
          <w:sz w:val="22"/>
          <w:szCs w:val="22"/>
        </w:rPr>
      </w:pPr>
      <w:r>
        <w:rPr>
          <w:sz w:val="22"/>
          <w:szCs w:val="22"/>
        </w:rPr>
        <w:t>Approve minutes from the Emergency October 29, 2022, meeting</w:t>
      </w:r>
    </w:p>
    <w:p w14:paraId="49E52B32" w14:textId="77777777" w:rsidR="0010613F" w:rsidRPr="00AB39E7" w:rsidRDefault="0010613F" w:rsidP="0010613F">
      <w:pPr>
        <w:pStyle w:val="ListParagraph"/>
        <w:rPr>
          <w:sz w:val="22"/>
          <w:szCs w:val="22"/>
        </w:rPr>
      </w:pPr>
    </w:p>
    <w:p w14:paraId="3EBD0DD7" w14:textId="6230A7FB" w:rsidR="00BC67C6" w:rsidRDefault="00E12227" w:rsidP="00E12227">
      <w:pPr>
        <w:pStyle w:val="ListParagraph"/>
        <w:numPr>
          <w:ilvl w:val="0"/>
          <w:numId w:val="4"/>
        </w:numPr>
        <w:rPr>
          <w:sz w:val="22"/>
          <w:szCs w:val="22"/>
        </w:rPr>
      </w:pPr>
      <w:r>
        <w:rPr>
          <w:sz w:val="22"/>
          <w:szCs w:val="22"/>
        </w:rPr>
        <w:t xml:space="preserve">Approval of </w:t>
      </w:r>
      <w:r w:rsidR="006F6A17">
        <w:rPr>
          <w:sz w:val="22"/>
          <w:szCs w:val="22"/>
        </w:rPr>
        <w:t>Resolution 22-04</w:t>
      </w:r>
    </w:p>
    <w:p w14:paraId="18907A93" w14:textId="77777777" w:rsidR="006F6A17" w:rsidRPr="006F6A17" w:rsidRDefault="006F6A17" w:rsidP="006F6A17">
      <w:pPr>
        <w:pStyle w:val="ListParagraph"/>
        <w:rPr>
          <w:sz w:val="22"/>
          <w:szCs w:val="22"/>
        </w:rPr>
      </w:pPr>
    </w:p>
    <w:p w14:paraId="7FA92F82" w14:textId="05AA1F89" w:rsidR="006F6A17" w:rsidRPr="00E12227" w:rsidRDefault="006F6A17" w:rsidP="00E12227">
      <w:pPr>
        <w:pStyle w:val="ListParagraph"/>
        <w:numPr>
          <w:ilvl w:val="0"/>
          <w:numId w:val="4"/>
        </w:numPr>
        <w:rPr>
          <w:sz w:val="22"/>
          <w:szCs w:val="22"/>
        </w:rPr>
      </w:pPr>
      <w:r>
        <w:rPr>
          <w:sz w:val="22"/>
          <w:szCs w:val="22"/>
        </w:rPr>
        <w:t>Approval of Potential Amendment to WFA’s JPA Intent Letters (city of Wheatland &amp; PBFPD)</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1BE156A7" w:rsidR="00C175CC" w:rsidRDefault="00C175CC" w:rsidP="0010613F">
      <w:pPr>
        <w:pStyle w:val="ListParagraph"/>
        <w:numPr>
          <w:ilvl w:val="0"/>
          <w:numId w:val="4"/>
        </w:numPr>
        <w:rPr>
          <w:sz w:val="22"/>
          <w:szCs w:val="22"/>
        </w:rPr>
      </w:pPr>
      <w:r w:rsidRPr="00AB39E7">
        <w:rPr>
          <w:sz w:val="22"/>
          <w:szCs w:val="22"/>
        </w:rPr>
        <w:t>New Business</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FBF588C"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EAC0" w14:textId="77777777" w:rsidR="00294A82" w:rsidRDefault="00294A82" w:rsidP="000A7E04">
      <w:r>
        <w:separator/>
      </w:r>
    </w:p>
  </w:endnote>
  <w:endnote w:type="continuationSeparator" w:id="0">
    <w:p w14:paraId="58FC0658" w14:textId="77777777" w:rsidR="00294A82" w:rsidRDefault="00294A82"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A416" w14:textId="77777777" w:rsidR="00294A82" w:rsidRDefault="00294A82" w:rsidP="000A7E04">
      <w:r>
        <w:separator/>
      </w:r>
    </w:p>
  </w:footnote>
  <w:footnote w:type="continuationSeparator" w:id="0">
    <w:p w14:paraId="06DFC142" w14:textId="77777777" w:rsidR="00294A82" w:rsidRDefault="00294A82"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2042B"/>
    <w:rsid w:val="00B225B9"/>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12227"/>
    <w:rsid w:val="00E25F39"/>
    <w:rsid w:val="00E44268"/>
    <w:rsid w:val="00E442F5"/>
    <w:rsid w:val="00E57C4D"/>
    <w:rsid w:val="00E67AC1"/>
    <w:rsid w:val="00E81672"/>
    <w:rsid w:val="00E84958"/>
    <w:rsid w:val="00E90C65"/>
    <w:rsid w:val="00EC5570"/>
    <w:rsid w:val="00EC5CFC"/>
    <w:rsid w:val="00EF23D2"/>
    <w:rsid w:val="00F13875"/>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3</cp:revision>
  <cp:lastPrinted>2022-07-07T17:47:00Z</cp:lastPrinted>
  <dcterms:created xsi:type="dcterms:W3CDTF">2022-11-04T00:28:00Z</dcterms:created>
  <dcterms:modified xsi:type="dcterms:W3CDTF">2022-11-04T00:31:00Z</dcterms:modified>
</cp:coreProperties>
</file>